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A" w:rsidRPr="00D474CD" w:rsidRDefault="00DC4E66" w:rsidP="00D474CD">
      <w:pPr>
        <w:jc w:val="center"/>
        <w:rPr>
          <w:b/>
          <w:sz w:val="28"/>
          <w:szCs w:val="28"/>
        </w:rPr>
      </w:pPr>
      <w:r w:rsidRPr="00D474CD">
        <w:rPr>
          <w:b/>
          <w:sz w:val="28"/>
          <w:szCs w:val="28"/>
        </w:rPr>
        <w:t>Fo</w:t>
      </w:r>
      <w:r w:rsidR="002D2FA1">
        <w:rPr>
          <w:b/>
          <w:sz w:val="28"/>
          <w:szCs w:val="28"/>
        </w:rPr>
        <w:t>gyni szeretnék! Mennyit ehetek</w:t>
      </w:r>
      <w:bookmarkStart w:id="0" w:name="_GoBack"/>
      <w:bookmarkEnd w:id="0"/>
      <w:r w:rsidRPr="00D474CD">
        <w:rPr>
          <w:b/>
          <w:sz w:val="28"/>
          <w:szCs w:val="28"/>
        </w:rPr>
        <w:t>?</w:t>
      </w:r>
    </w:p>
    <w:p w:rsidR="00DC4E66" w:rsidRDefault="00DC4E66"/>
    <w:p w:rsidR="00DC4E66" w:rsidRDefault="00DC4E66">
      <w:r>
        <w:t>Ha valaki fogyni szeretne, akkor az első (helyes) gondolata az, hogy csökkenteni kell a kalória bevitelt. Azonban nem mindegy, hogy mennyivel.</w:t>
      </w:r>
    </w:p>
    <w:p w:rsidR="00DC4E66" w:rsidRDefault="00DC4E66"/>
    <w:p w:rsidR="00DC4E66" w:rsidRDefault="00D474CD" w:rsidP="00D474C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103370" cy="27355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smin-schreiber-MENNYI KALORIAT EGYEK-unspl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4CD" w:rsidRDefault="00D474CD" w:rsidP="00D474CD">
      <w:pPr>
        <w:jc w:val="center"/>
      </w:pPr>
      <w:hyperlink r:id="rId5" w:history="1">
        <w:r w:rsidRPr="002345A0">
          <w:rPr>
            <w:rStyle w:val="Hiperhivatkozs"/>
          </w:rPr>
          <w:t>www.unsplash.com</w:t>
        </w:r>
      </w:hyperlink>
    </w:p>
    <w:p w:rsidR="00D474CD" w:rsidRDefault="00D474CD" w:rsidP="00D474CD">
      <w:pPr>
        <w:jc w:val="center"/>
      </w:pPr>
    </w:p>
    <w:p w:rsidR="00D474CD" w:rsidRDefault="00D474CD" w:rsidP="00D474CD">
      <w:r>
        <w:t xml:space="preserve">Első lépésként szerezzünk be egy füzetet, amelyben 3-4 napon át vezetjük, hogy mikor mit ettünk és ittunk a nap folyamán. Ne csaljunk, mindent jegyzeteljünk le, mert így kapunk teljes képet, amely segítségünkre lesz abban, hogy min tudunk változtatni. Lebegjen előttünk a cél, hogy mit szeretnénk elérni, ez nagyon fontos. Ahogy azt is szem előtt kell tartanunk, hogy ne elérhetetlen vágyakat hajszoljunk! Ne akarjunk például egy hónap alatt ledobni 10-15 kiló súlyfelesleget. Adjunk időt magunknak a változásra. </w:t>
      </w:r>
    </w:p>
    <w:p w:rsidR="00D474CD" w:rsidRDefault="00D474CD" w:rsidP="00D474CD">
      <w:r>
        <w:t>Ha letelt ez a pár nap, akkor lapozzuk fel a füzetet és nézzük meg, hogy mik azok az ételek, szokások, amelyek kiiktatásával beindulna a fogyás. Például van olyan, akinél elég, ha ebédre fogyasztja azt, amit vacsorára szánna</w:t>
      </w:r>
      <w:r w:rsidR="00945220">
        <w:t xml:space="preserve">. A nap utolsó étkezésére pedig a korábban megszokott nehéz étel helyett valami könnyű harapnivalót fogyaszt. Sokszor megoldás lehet, ha csökkentjük az elfogyasztott ételek mennyiségét. </w:t>
      </w:r>
    </w:p>
    <w:p w:rsidR="00945220" w:rsidRDefault="00945220" w:rsidP="00D474CD">
      <w:r>
        <w:t xml:space="preserve">Van, akinek ehhez mankó kell és számok. Nekik </w:t>
      </w:r>
      <w:proofErr w:type="gramStart"/>
      <w:r>
        <w:t>hasznos</w:t>
      </w:r>
      <w:proofErr w:type="gramEnd"/>
      <w:r>
        <w:t xml:space="preserve"> ha számolják a kalóriákat. Az internet és </w:t>
      </w:r>
      <w:proofErr w:type="gramStart"/>
      <w:r>
        <w:t>applikációk</w:t>
      </w:r>
      <w:proofErr w:type="gramEnd"/>
      <w:r>
        <w:t xml:space="preserve"> segítségével pikk-pakk megkapjuk a személyre szabott adatokat. A végeredményt meghatározza az egyén neme, kora, magassága és súlya. </w:t>
      </w:r>
    </w:p>
    <w:p w:rsidR="00945220" w:rsidRDefault="00945220" w:rsidP="00D474CD">
      <w:r>
        <w:t>Egy 165 centis, 65 kilós</w:t>
      </w:r>
      <w:r w:rsidR="002D2FA1">
        <w:t>, 30 éves</w:t>
      </w:r>
      <w:r>
        <w:t xml:space="preserve"> </w:t>
      </w:r>
      <w:proofErr w:type="gramStart"/>
      <w:r w:rsidR="002D2FA1">
        <w:t>nő napi</w:t>
      </w:r>
      <w:proofErr w:type="gramEnd"/>
      <w:r w:rsidR="002D2FA1">
        <w:t xml:space="preserve"> energia felhasználása 1946 kalória. Ez azt jelenti, hogy amennyiben ennyit fogyaszt el sem hízni, sem fogyni nem fog. Ha fogyni szeretne, akkor napi 300-400 kalóriával érdemes csökkenteni a bevitt kalóriák számát. Ebben is segítségünkre lehetnek a különböző </w:t>
      </w:r>
      <w:proofErr w:type="gramStart"/>
      <w:r w:rsidR="002D2FA1">
        <w:t>applikációk</w:t>
      </w:r>
      <w:proofErr w:type="gramEnd"/>
      <w:r w:rsidR="002D2FA1">
        <w:t xml:space="preserve">, hiszen ha beírjuk, hogy miből mennyit fogyasztottunk, akkor megadja nekünk, hogy az az étkezés mennyi kalóriát, továbbá fehérjét, szénhidrátot és zsírt tartalmazott. </w:t>
      </w:r>
    </w:p>
    <w:p w:rsidR="002D2FA1" w:rsidRDefault="002D2FA1" w:rsidP="00D474CD">
      <w:r>
        <w:lastRenderedPageBreak/>
        <w:t xml:space="preserve">Arra minden esetben figyeljünk oda, hogy a gyors sikert ígérő fogyókúrák általában visszaütnek. Abban a pár napban, amíg tartjuk a (sokszor nagyon alacsony) 1000-1200 kalóriás vagy az alatti étrendet valóban gyorsan változunk. Ám ahogy visszatérünk a megszokott kerékvágásba, villámgyorsan szedjük vissza akár a leadott kilók többszörösét is. </w:t>
      </w:r>
    </w:p>
    <w:p w:rsidR="002D2FA1" w:rsidRDefault="002D2FA1" w:rsidP="00D474CD"/>
    <w:p w:rsidR="002D2FA1" w:rsidRDefault="002D2FA1" w:rsidP="00D474CD">
      <w:r>
        <w:t xml:space="preserve">Figyeljünk oda magunkra, a testünk jelzéseire! Legyünk </w:t>
      </w:r>
      <w:proofErr w:type="spellStart"/>
      <w:r>
        <w:t>kitartóak</w:t>
      </w:r>
      <w:proofErr w:type="spellEnd"/>
      <w:r>
        <w:t>!</w:t>
      </w:r>
    </w:p>
    <w:p w:rsidR="002D2FA1" w:rsidRDefault="002D2FA1" w:rsidP="00D474CD"/>
    <w:p w:rsidR="002D2FA1" w:rsidRDefault="002D2FA1" w:rsidP="002D2FA1">
      <w:r>
        <w:rPr>
          <w:rFonts w:ascii="Times" w:eastAsia="Times" w:hAnsi="Times" w:cs="Times"/>
          <w:b/>
        </w:rPr>
        <w:t xml:space="preserve">Ez az írás  a „Humán szolgáltatások fejlesztése térségi </w:t>
      </w:r>
      <w:proofErr w:type="gramStart"/>
      <w:r>
        <w:rPr>
          <w:rFonts w:ascii="Times" w:eastAsia="Times" w:hAnsi="Times" w:cs="Times"/>
          <w:b/>
        </w:rPr>
        <w:t>szemléletben</w:t>
      </w:r>
      <w:proofErr w:type="gramEnd"/>
      <w:r>
        <w:rPr>
          <w:rFonts w:ascii="Times" w:eastAsia="Times" w:hAnsi="Times" w:cs="Times"/>
          <w:b/>
        </w:rPr>
        <w:t xml:space="preserve"> a Solti konzorciumban” című, „EFOP-1.5.3-16-2017-00016” azonosító számú projekt keretein belül készült. További érdekes tartalmak olvashatóak a www.sportelmenyekbacsban.hu weboldalon.</w:t>
      </w:r>
    </w:p>
    <w:p w:rsidR="002D2FA1" w:rsidRDefault="002D2FA1" w:rsidP="00D474CD"/>
    <w:p w:rsidR="00945220" w:rsidRDefault="00945220" w:rsidP="00D474CD"/>
    <w:sectPr w:rsidR="0094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39"/>
    <w:rsid w:val="002D2FA1"/>
    <w:rsid w:val="00673D83"/>
    <w:rsid w:val="00945220"/>
    <w:rsid w:val="00976739"/>
    <w:rsid w:val="00D474CD"/>
    <w:rsid w:val="00DC4E66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E3FA"/>
  <w15:chartTrackingRefBased/>
  <w15:docId w15:val="{1BAD7DB0-CC93-4115-89C3-4F9D4284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47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splas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2020-08-26T18:56:00Z</dcterms:created>
  <dcterms:modified xsi:type="dcterms:W3CDTF">2020-08-26T19:35:00Z</dcterms:modified>
</cp:coreProperties>
</file>